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1B" w:rsidRDefault="0073671B" w:rsidP="0073671B">
      <w:pPr>
        <w:jc w:val="center"/>
        <w:rPr>
          <w:sz w:val="44"/>
          <w:szCs w:val="44"/>
        </w:rPr>
      </w:pPr>
      <w:bookmarkStart w:id="0" w:name="_GoBack"/>
      <w:r w:rsidRPr="008748BC">
        <w:rPr>
          <w:sz w:val="44"/>
          <w:szCs w:val="44"/>
        </w:rPr>
        <w:t>Město Dolní Bousov</w:t>
      </w:r>
    </w:p>
    <w:bookmarkEnd w:id="0"/>
    <w:p w:rsidR="0073671B" w:rsidRPr="00446FDB" w:rsidRDefault="0073671B" w:rsidP="0073671B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www.dolni-bousov.cz</w:t>
      </w:r>
    </w:p>
    <w:p w:rsidR="0073671B" w:rsidRDefault="0073671B" w:rsidP="0073671B"/>
    <w:p w:rsidR="0073671B" w:rsidRDefault="0073671B" w:rsidP="0073671B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záměr:</w:t>
      </w: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  <w:r>
        <w:rPr>
          <w:sz w:val="28"/>
          <w:szCs w:val="28"/>
        </w:rPr>
        <w:t>Pronajmout:</w:t>
      </w: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  <w:r>
        <w:rPr>
          <w:sz w:val="28"/>
          <w:szCs w:val="28"/>
        </w:rPr>
        <w:t>Nebytové prostory v 1. nadzemním podlaží hasičské zbrojnice v Horním Bousově.</w:t>
      </w: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Záměr bude projednán na jednání rady města po uplynutí zákonné lhůty. </w:t>
      </w: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  <w:rPr>
          <w:sz w:val="28"/>
          <w:szCs w:val="28"/>
        </w:rPr>
      </w:pPr>
    </w:p>
    <w:p w:rsidR="0073671B" w:rsidRDefault="0073671B" w:rsidP="0073671B">
      <w:pPr>
        <w:jc w:val="both"/>
      </w:pPr>
      <w:r w:rsidRPr="00446FDB">
        <w:t xml:space="preserve">vyvěšeno:   </w:t>
      </w:r>
      <w:r>
        <w:t>19. 3.</w:t>
      </w:r>
      <w:r>
        <w:t xml:space="preserve"> </w:t>
      </w:r>
      <w:proofErr w:type="gramStart"/>
      <w:r>
        <w:t>2014</w:t>
      </w:r>
      <w:r w:rsidRPr="00446FDB">
        <w:t>,</w:t>
      </w:r>
      <w:r>
        <w:t xml:space="preserve"> </w:t>
      </w:r>
      <w:r w:rsidRPr="00446FDB">
        <w:t xml:space="preserve"> současně</w:t>
      </w:r>
      <w:proofErr w:type="gramEnd"/>
      <w:r w:rsidRPr="00446FDB">
        <w:t xml:space="preserve"> zveřejněno 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</w:t>
      </w:r>
    </w:p>
    <w:p w:rsidR="0073671B" w:rsidRDefault="0073671B" w:rsidP="0073671B">
      <w:pPr>
        <w:jc w:val="both"/>
        <w:rPr>
          <w:sz w:val="28"/>
          <w:szCs w:val="28"/>
        </w:rPr>
      </w:pPr>
      <w:r>
        <w:t xml:space="preserve">                </w:t>
      </w:r>
    </w:p>
    <w:p w:rsidR="0073671B" w:rsidRDefault="0073671B" w:rsidP="0073671B">
      <w:pPr>
        <w:jc w:val="both"/>
      </w:pPr>
      <w:r w:rsidRPr="00446FDB">
        <w:t>sejmuto:</w:t>
      </w:r>
    </w:p>
    <w:p w:rsidR="0073671B" w:rsidRDefault="0073671B" w:rsidP="0073671B">
      <w:pPr>
        <w:jc w:val="both"/>
      </w:pPr>
    </w:p>
    <w:p w:rsidR="0073671B" w:rsidRDefault="0073671B" w:rsidP="0073671B">
      <w:pPr>
        <w:jc w:val="both"/>
      </w:pPr>
    </w:p>
    <w:p w:rsidR="0073671B" w:rsidRDefault="0073671B" w:rsidP="0073671B">
      <w:pPr>
        <w:jc w:val="both"/>
      </w:pPr>
    </w:p>
    <w:p w:rsidR="0073671B" w:rsidRDefault="0073671B" w:rsidP="0073671B">
      <w:pPr>
        <w:jc w:val="both"/>
      </w:pPr>
    </w:p>
    <w:p w:rsidR="0073671B" w:rsidRDefault="0073671B" w:rsidP="007367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73671B" w:rsidRPr="00446FDB" w:rsidRDefault="0073671B" w:rsidP="007367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proofErr w:type="spellEnd"/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1B"/>
    <w:rsid w:val="00486528"/>
    <w:rsid w:val="0073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6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6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cp:lastPrinted>2014-03-19T14:20:00Z</cp:lastPrinted>
  <dcterms:created xsi:type="dcterms:W3CDTF">2014-03-19T14:19:00Z</dcterms:created>
  <dcterms:modified xsi:type="dcterms:W3CDTF">2014-03-19T14:21:00Z</dcterms:modified>
</cp:coreProperties>
</file>