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194" w:rsidRDefault="00BC7194" w:rsidP="00BC7194">
      <w:pPr>
        <w:spacing w:after="120"/>
        <w:jc w:val="both"/>
        <w:rPr>
          <w:rFonts w:ascii="Times New Roman" w:hAnsi="Times New Roman" w:cs="Times New Roman"/>
          <w:b/>
          <w:sz w:val="34"/>
          <w:szCs w:val="34"/>
        </w:rPr>
      </w:pPr>
      <w:bookmarkStart w:id="0" w:name="OLE_LINK1"/>
      <w:bookmarkStart w:id="1" w:name="OLE_LINK2"/>
    </w:p>
    <w:p w:rsidR="00BC7194" w:rsidRDefault="00BC7194" w:rsidP="00BC7194">
      <w:pPr>
        <w:spacing w:after="120"/>
        <w:jc w:val="both"/>
        <w:rPr>
          <w:rFonts w:ascii="Arial Narrow" w:eastAsia="Arial Unicode MS" w:hAnsi="Arial Narrow"/>
          <w:b/>
        </w:rPr>
      </w:pPr>
      <w:r w:rsidRPr="00490034">
        <w:rPr>
          <w:rFonts w:ascii="Arial Narrow" w:eastAsia="Arial Unicode MS" w:hAnsi="Arial Narrow"/>
          <w:b/>
        </w:rPr>
        <w:t>Výkaz výměr - stanovení nabídkové ceny</w:t>
      </w:r>
      <w:bookmarkEnd w:id="0"/>
      <w:bookmarkEnd w:id="1"/>
    </w:p>
    <w:p w:rsidR="00BC7194" w:rsidRDefault="00BC7194" w:rsidP="00BC7194">
      <w:pPr>
        <w:spacing w:after="120"/>
        <w:jc w:val="both"/>
        <w:rPr>
          <w:rFonts w:ascii="Arial Narrow" w:eastAsia="Arial Unicode MS" w:hAnsi="Arial Narrow"/>
          <w:b/>
        </w:rPr>
      </w:pPr>
    </w:p>
    <w:tbl>
      <w:tblPr>
        <w:tblW w:w="94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5"/>
        <w:gridCol w:w="850"/>
        <w:gridCol w:w="1564"/>
        <w:gridCol w:w="1621"/>
        <w:gridCol w:w="1538"/>
        <w:gridCol w:w="1578"/>
      </w:tblGrid>
      <w:tr w:rsidR="00BC7194" w:rsidRPr="00C20649" w:rsidTr="00FC53AF">
        <w:tc>
          <w:tcPr>
            <w:tcW w:w="2265" w:type="dxa"/>
            <w:shd w:val="clear" w:color="auto" w:fill="E6E6E6"/>
            <w:vAlign w:val="center"/>
          </w:tcPr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ind w:left="360" w:hanging="360"/>
              <w:jc w:val="center"/>
              <w:rPr>
                <w:rFonts w:ascii="Arial Narrow" w:hAnsi="Arial Narrow"/>
              </w:rPr>
            </w:pPr>
            <w:r w:rsidRPr="00C20649">
              <w:rPr>
                <w:rFonts w:ascii="Arial Narrow" w:hAnsi="Arial Narrow"/>
              </w:rPr>
              <w:t>Typ vybavení</w:t>
            </w:r>
          </w:p>
        </w:tc>
        <w:tc>
          <w:tcPr>
            <w:tcW w:w="850" w:type="dxa"/>
            <w:shd w:val="clear" w:color="auto" w:fill="E6E6E6"/>
            <w:vAlign w:val="center"/>
          </w:tcPr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 Narrow" w:hAnsi="Arial Narrow"/>
              </w:rPr>
            </w:pPr>
            <w:r w:rsidRPr="00C20649">
              <w:rPr>
                <w:rFonts w:ascii="Arial Narrow" w:hAnsi="Arial Narrow"/>
              </w:rPr>
              <w:t>Počet ks</w:t>
            </w:r>
          </w:p>
        </w:tc>
        <w:tc>
          <w:tcPr>
            <w:tcW w:w="1564" w:type="dxa"/>
            <w:shd w:val="clear" w:color="auto" w:fill="E6E6E6"/>
            <w:vAlign w:val="center"/>
          </w:tcPr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 Narrow" w:hAnsi="Arial Narrow"/>
              </w:rPr>
            </w:pPr>
            <w:r w:rsidRPr="00C20649">
              <w:rPr>
                <w:rFonts w:ascii="Arial Narrow" w:hAnsi="Arial Narrow"/>
              </w:rPr>
              <w:t>jednotková cena bez DPH</w:t>
            </w:r>
          </w:p>
        </w:tc>
        <w:tc>
          <w:tcPr>
            <w:tcW w:w="1621" w:type="dxa"/>
            <w:shd w:val="clear" w:color="auto" w:fill="E6E6E6"/>
            <w:vAlign w:val="center"/>
          </w:tcPr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 Narrow" w:hAnsi="Arial Narrow"/>
              </w:rPr>
            </w:pPr>
            <w:r w:rsidRPr="00C20649">
              <w:rPr>
                <w:rFonts w:ascii="Arial Narrow" w:hAnsi="Arial Narrow"/>
              </w:rPr>
              <w:t>Cena celkem bez DPH</w:t>
            </w:r>
          </w:p>
        </w:tc>
        <w:tc>
          <w:tcPr>
            <w:tcW w:w="1538" w:type="dxa"/>
            <w:shd w:val="clear" w:color="auto" w:fill="E6E6E6"/>
            <w:vAlign w:val="center"/>
          </w:tcPr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 Narrow" w:hAnsi="Arial Narrow"/>
              </w:rPr>
            </w:pPr>
            <w:r w:rsidRPr="00C20649">
              <w:rPr>
                <w:rFonts w:ascii="Arial Narrow" w:hAnsi="Arial Narrow"/>
              </w:rPr>
              <w:t>DPH</w:t>
            </w:r>
          </w:p>
        </w:tc>
        <w:tc>
          <w:tcPr>
            <w:tcW w:w="1578" w:type="dxa"/>
            <w:shd w:val="clear" w:color="auto" w:fill="E6E6E6"/>
            <w:vAlign w:val="center"/>
          </w:tcPr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ind w:left="360" w:hanging="360"/>
              <w:jc w:val="center"/>
              <w:rPr>
                <w:rFonts w:ascii="Arial Narrow" w:hAnsi="Arial Narrow"/>
              </w:rPr>
            </w:pPr>
            <w:r w:rsidRPr="00C20649">
              <w:rPr>
                <w:rFonts w:ascii="Arial Narrow" w:hAnsi="Arial Narrow"/>
              </w:rPr>
              <w:t>Cena s DPH</w:t>
            </w:r>
          </w:p>
        </w:tc>
      </w:tr>
      <w:tr w:rsidR="00BC7194" w:rsidRPr="00C20649" w:rsidTr="00FC53AF">
        <w:tc>
          <w:tcPr>
            <w:tcW w:w="2265" w:type="dxa"/>
            <w:shd w:val="clear" w:color="auto" w:fill="auto"/>
            <w:vAlign w:val="center"/>
          </w:tcPr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/>
              </w:rPr>
            </w:pPr>
            <w:r w:rsidRPr="00C20649">
              <w:rPr>
                <w:rFonts w:ascii="Arial Narrow" w:hAnsi="Arial Narrow"/>
              </w:rPr>
              <w:t>Traktor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ind w:left="360" w:hanging="36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0649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ind w:left="360" w:hanging="360"/>
              <w:jc w:val="center"/>
              <w:rPr>
                <w:rFonts w:ascii="Arial Narrow" w:hAnsi="Arial Narrow"/>
              </w:rPr>
            </w:pPr>
          </w:p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ind w:left="360" w:hanging="360"/>
              <w:jc w:val="center"/>
              <w:rPr>
                <w:rFonts w:ascii="Arial Narrow" w:hAnsi="Arial Narrow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ind w:left="360" w:hanging="360"/>
              <w:jc w:val="center"/>
              <w:rPr>
                <w:rFonts w:ascii="Arial Narrow" w:hAnsi="Arial Narrow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ind w:left="360" w:hanging="360"/>
              <w:jc w:val="center"/>
              <w:rPr>
                <w:rFonts w:ascii="Arial Narrow" w:hAnsi="Arial Narrow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ind w:left="360" w:hanging="360"/>
              <w:jc w:val="center"/>
              <w:rPr>
                <w:rFonts w:ascii="Arial Narrow" w:hAnsi="Arial Narrow"/>
              </w:rPr>
            </w:pPr>
          </w:p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ind w:left="360" w:hanging="360"/>
              <w:rPr>
                <w:rFonts w:ascii="Arial Narrow" w:hAnsi="Arial Narrow"/>
              </w:rPr>
            </w:pPr>
          </w:p>
        </w:tc>
      </w:tr>
      <w:tr w:rsidR="00BC7194" w:rsidRPr="00C20649" w:rsidTr="00FC53AF">
        <w:tc>
          <w:tcPr>
            <w:tcW w:w="2265" w:type="dxa"/>
            <w:shd w:val="clear" w:color="auto" w:fill="auto"/>
            <w:vAlign w:val="center"/>
          </w:tcPr>
          <w:p w:rsidR="00BC7194" w:rsidRPr="00C20649" w:rsidRDefault="00BC7194" w:rsidP="0001304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/>
              </w:rPr>
            </w:pPr>
            <w:r w:rsidRPr="00C20649">
              <w:rPr>
                <w:rFonts w:ascii="Arial Narrow" w:hAnsi="Arial Narrow"/>
              </w:rPr>
              <w:t>Čelní nakladač se lž</w:t>
            </w:r>
            <w:r w:rsidR="00013042">
              <w:rPr>
                <w:rFonts w:ascii="Arial Narrow" w:hAnsi="Arial Narrow"/>
              </w:rPr>
              <w:t>í</w:t>
            </w:r>
            <w:bookmarkStart w:id="2" w:name="_GoBack"/>
            <w:bookmarkEnd w:id="2"/>
            <w:r w:rsidRPr="00C20649">
              <w:rPr>
                <w:rFonts w:ascii="Arial Narrow" w:hAnsi="Arial Narrow"/>
              </w:rPr>
              <w:t>cí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ind w:left="360" w:hanging="36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BC7194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ind w:left="360" w:hanging="360"/>
              <w:jc w:val="center"/>
              <w:rPr>
                <w:rFonts w:ascii="Arial Narrow" w:hAnsi="Arial Narrow"/>
              </w:rPr>
            </w:pPr>
          </w:p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ind w:left="360" w:hanging="360"/>
              <w:jc w:val="center"/>
              <w:rPr>
                <w:rFonts w:ascii="Arial Narrow" w:hAnsi="Arial Narrow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ind w:left="360" w:hanging="360"/>
              <w:jc w:val="center"/>
              <w:rPr>
                <w:rFonts w:ascii="Arial Narrow" w:hAnsi="Arial Narrow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ind w:left="360" w:hanging="360"/>
              <w:jc w:val="center"/>
              <w:rPr>
                <w:rFonts w:ascii="Arial Narrow" w:hAnsi="Arial Narrow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ind w:left="360" w:hanging="360"/>
              <w:jc w:val="center"/>
              <w:rPr>
                <w:rFonts w:ascii="Arial Narrow" w:hAnsi="Arial Narrow"/>
              </w:rPr>
            </w:pPr>
          </w:p>
        </w:tc>
      </w:tr>
      <w:tr w:rsidR="00BC7194" w:rsidRPr="00C20649" w:rsidTr="00FC53AF">
        <w:tc>
          <w:tcPr>
            <w:tcW w:w="2265" w:type="dxa"/>
            <w:shd w:val="clear" w:color="auto" w:fill="auto"/>
            <w:vAlign w:val="center"/>
          </w:tcPr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/>
              </w:rPr>
            </w:pPr>
            <w:r w:rsidRPr="00C20649">
              <w:rPr>
                <w:rFonts w:ascii="Arial Narrow" w:hAnsi="Arial Narrow"/>
              </w:rPr>
              <w:t>Boční překopávač kompostu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ind w:left="360" w:hanging="36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ind w:left="360" w:hanging="360"/>
              <w:jc w:val="center"/>
              <w:rPr>
                <w:rFonts w:ascii="Arial Narrow" w:hAnsi="Arial Narrow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ind w:left="360" w:hanging="360"/>
              <w:jc w:val="center"/>
              <w:rPr>
                <w:rFonts w:ascii="Arial Narrow" w:hAnsi="Arial Narrow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ind w:left="360" w:hanging="360"/>
              <w:jc w:val="center"/>
              <w:rPr>
                <w:rFonts w:ascii="Arial Narrow" w:hAnsi="Arial Narrow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ind w:left="360" w:hanging="360"/>
              <w:jc w:val="center"/>
              <w:rPr>
                <w:rFonts w:ascii="Arial Narrow" w:hAnsi="Arial Narrow"/>
              </w:rPr>
            </w:pPr>
          </w:p>
        </w:tc>
      </w:tr>
      <w:tr w:rsidR="00BC7194" w:rsidRPr="00886B60" w:rsidTr="00FC53AF">
        <w:tc>
          <w:tcPr>
            <w:tcW w:w="4679" w:type="dxa"/>
            <w:gridSpan w:val="3"/>
            <w:shd w:val="clear" w:color="auto" w:fill="auto"/>
            <w:vAlign w:val="center"/>
          </w:tcPr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ind w:left="357" w:hanging="357"/>
              <w:rPr>
                <w:rFonts w:ascii="Arial Narrow" w:hAnsi="Arial Narrow"/>
              </w:rPr>
            </w:pPr>
            <w:r w:rsidRPr="00C20649">
              <w:rPr>
                <w:rFonts w:ascii="Arial Narrow" w:hAnsi="Arial Narrow"/>
              </w:rPr>
              <w:t>Cena celkem</w:t>
            </w:r>
          </w:p>
        </w:tc>
        <w:tc>
          <w:tcPr>
            <w:tcW w:w="1621" w:type="dxa"/>
            <w:shd w:val="clear" w:color="auto" w:fill="D9D9D9"/>
            <w:vAlign w:val="center"/>
          </w:tcPr>
          <w:p w:rsidR="00BC7194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ind w:left="360" w:hanging="360"/>
              <w:jc w:val="center"/>
              <w:rPr>
                <w:rFonts w:ascii="Arial Narrow" w:hAnsi="Arial Narrow"/>
              </w:rPr>
            </w:pPr>
          </w:p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ind w:left="360" w:hanging="360"/>
              <w:jc w:val="center"/>
              <w:rPr>
                <w:rFonts w:ascii="Arial Narrow" w:hAnsi="Arial Narrow"/>
              </w:rPr>
            </w:pPr>
          </w:p>
        </w:tc>
        <w:tc>
          <w:tcPr>
            <w:tcW w:w="1538" w:type="dxa"/>
            <w:shd w:val="clear" w:color="auto" w:fill="D9D9D9"/>
            <w:vAlign w:val="center"/>
          </w:tcPr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ind w:left="360" w:hanging="360"/>
              <w:jc w:val="center"/>
              <w:rPr>
                <w:rFonts w:ascii="Arial Narrow" w:hAnsi="Arial Narrow"/>
              </w:rPr>
            </w:pPr>
          </w:p>
        </w:tc>
        <w:tc>
          <w:tcPr>
            <w:tcW w:w="1578" w:type="dxa"/>
            <w:shd w:val="clear" w:color="auto" w:fill="D9D9D9"/>
            <w:vAlign w:val="center"/>
          </w:tcPr>
          <w:p w:rsidR="00BC7194" w:rsidRPr="00C20649" w:rsidRDefault="00BC7194" w:rsidP="00BC7194">
            <w:pPr>
              <w:autoSpaceDE w:val="0"/>
              <w:autoSpaceDN w:val="0"/>
              <w:adjustRightInd w:val="0"/>
              <w:spacing w:before="20" w:after="20" w:line="240" w:lineRule="auto"/>
              <w:ind w:left="360" w:hanging="360"/>
              <w:jc w:val="center"/>
              <w:rPr>
                <w:rFonts w:ascii="Arial Narrow" w:hAnsi="Arial Narrow"/>
              </w:rPr>
            </w:pPr>
          </w:p>
        </w:tc>
      </w:tr>
    </w:tbl>
    <w:p w:rsidR="0052294F" w:rsidRPr="00C033A1" w:rsidRDefault="0052294F" w:rsidP="00BC7194">
      <w:pPr>
        <w:rPr>
          <w:rFonts w:ascii="Times New Roman" w:hAnsi="Times New Roman" w:cs="Times New Roman"/>
          <w:b/>
          <w:sz w:val="34"/>
          <w:szCs w:val="34"/>
        </w:rPr>
      </w:pPr>
    </w:p>
    <w:sectPr w:rsidR="0052294F" w:rsidRPr="00C033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3A1" w:rsidRDefault="00C033A1" w:rsidP="00C033A1">
      <w:pPr>
        <w:spacing w:after="0" w:line="240" w:lineRule="auto"/>
      </w:pPr>
      <w:r>
        <w:separator/>
      </w:r>
    </w:p>
  </w:endnote>
  <w:endnote w:type="continuationSeparator" w:id="0">
    <w:p w:rsidR="00C033A1" w:rsidRDefault="00C033A1" w:rsidP="00C0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3A1" w:rsidRDefault="00C033A1" w:rsidP="00C033A1">
      <w:pPr>
        <w:spacing w:after="0" w:line="240" w:lineRule="auto"/>
      </w:pPr>
      <w:r>
        <w:separator/>
      </w:r>
    </w:p>
  </w:footnote>
  <w:footnote w:type="continuationSeparator" w:id="0">
    <w:p w:rsidR="00C033A1" w:rsidRDefault="00C033A1" w:rsidP="00C0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3A1" w:rsidRDefault="00C033A1">
    <w:pPr>
      <w:pStyle w:val="Zhlav"/>
    </w:pPr>
    <w:r>
      <w:rPr>
        <w:noProof/>
        <w:lang w:eastAsia="cs-CZ"/>
      </w:rPr>
      <w:drawing>
        <wp:inline distT="0" distB="0" distL="0" distR="0" wp14:anchorId="09DFB939">
          <wp:extent cx="5866765" cy="800100"/>
          <wp:effectExtent l="0" t="0" r="63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676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A1"/>
    <w:rsid w:val="00013042"/>
    <w:rsid w:val="00466C13"/>
    <w:rsid w:val="004C1EDB"/>
    <w:rsid w:val="0052294F"/>
    <w:rsid w:val="009E795F"/>
    <w:rsid w:val="00BC7194"/>
    <w:rsid w:val="00C033A1"/>
    <w:rsid w:val="00E9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03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33A1"/>
  </w:style>
  <w:style w:type="paragraph" w:styleId="Zpat">
    <w:name w:val="footer"/>
    <w:basedOn w:val="Normln"/>
    <w:link w:val="ZpatChar"/>
    <w:uiPriority w:val="99"/>
    <w:unhideWhenUsed/>
    <w:rsid w:val="00C03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33A1"/>
  </w:style>
  <w:style w:type="paragraph" w:styleId="Zkladntext">
    <w:name w:val="Body Text"/>
    <w:basedOn w:val="Normln"/>
    <w:link w:val="ZkladntextChar"/>
    <w:rsid w:val="0052294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52294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1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1E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03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33A1"/>
  </w:style>
  <w:style w:type="paragraph" w:styleId="Zpat">
    <w:name w:val="footer"/>
    <w:basedOn w:val="Normln"/>
    <w:link w:val="ZpatChar"/>
    <w:uiPriority w:val="99"/>
    <w:unhideWhenUsed/>
    <w:rsid w:val="00C03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33A1"/>
  </w:style>
  <w:style w:type="paragraph" w:styleId="Zkladntext">
    <w:name w:val="Body Text"/>
    <w:basedOn w:val="Normln"/>
    <w:link w:val="ZkladntextChar"/>
    <w:rsid w:val="0052294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52294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1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1E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Trachtova</dc:creator>
  <cp:keywords/>
  <dc:description/>
  <cp:lastModifiedBy>Jitka Kluzova</cp:lastModifiedBy>
  <cp:revision>6</cp:revision>
  <dcterms:created xsi:type="dcterms:W3CDTF">2014-07-10T13:41:00Z</dcterms:created>
  <dcterms:modified xsi:type="dcterms:W3CDTF">2014-09-05T10:06:00Z</dcterms:modified>
</cp:coreProperties>
</file>